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A2D3" w14:textId="77777777" w:rsidR="00EB55DD" w:rsidRPr="00EB55DD" w:rsidRDefault="00EB55DD" w:rsidP="00EB55DD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2026 год объявлен Министерством просвещения Российской Федерации Годом дошкольного образования в системе образования. Эта инициатива направлена на повышение качества воспитания и развития дошкольников, улучшение инфраструктуры детских садов и поддержку педагогов.</w:t>
      </w:r>
    </w:p>
    <w:p w14:paraId="57A1624D" w14:textId="77777777" w:rsidR="00EB55DD" w:rsidRPr="00EB55DD" w:rsidRDefault="00EB55DD" w:rsidP="00EB55DD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D54A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 «Дошкольное образование — залог будущего»</w:t>
      </w: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 </w:t>
      </w:r>
    </w:p>
    <w:p w14:paraId="65450228" w14:textId="77777777" w:rsidR="00EB55DD" w:rsidRPr="00EB55DD" w:rsidRDefault="00EB55DD" w:rsidP="00EB55DD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«Дошкольное образование – это прочный фундамент, на котором строится будущее ребенка. Именно воспитатели помогают детям развить социальные навыки, наладить общение со сверстниками, прививают интерес к изучению окружающего мира. Отмечу также, что именно в раннем возрасте формируются базовые знания и умения, необходимые для успешного освоения школьной программы. Мы продолжим обеспечивать каждому ребенку доступ к качественному дошкольному образованию, создавать условия для всестороннего развития подрастающего поколения», – сообщил Министр просвещения РФ Сергей Кравцов.</w:t>
      </w:r>
    </w:p>
    <w:p w14:paraId="23709EBC" w14:textId="77777777" w:rsidR="00EB55DD" w:rsidRPr="00EB55DD" w:rsidRDefault="00EB55DD" w:rsidP="00EB55DD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D54A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Ключевая идея года</w:t>
      </w: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 детский сад как пространство роста, игры, инициативы и сотрудничества, где ребёнок чувствует себя значимым и успешным, педагог развивается профессионально и личностно, а семья является активным участником образовательного процесса. </w:t>
      </w:r>
    </w:p>
    <w:p w14:paraId="328662D9" w14:textId="77777777" w:rsidR="00EB55DD" w:rsidRPr="00EB55DD" w:rsidRDefault="00EB55DD" w:rsidP="00EB55DD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D54A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Цели инициативы:</w:t>
      </w:r>
    </w:p>
    <w:p w14:paraId="688ADC6C" w14:textId="77777777" w:rsidR="00EB55DD" w:rsidRPr="00EB55DD" w:rsidRDefault="00EB55DD" w:rsidP="00EB55DD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повышение качества воспитания и развития дошкольников;</w:t>
      </w:r>
    </w:p>
    <w:p w14:paraId="323700EA" w14:textId="77777777" w:rsidR="00EB55DD" w:rsidRPr="00EB55DD" w:rsidRDefault="00EB55DD" w:rsidP="00EB55DD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модернизация инфраструктуры детских садов, в том числе для детей с ограниченными возможностями здоровья (ОВЗ);</w:t>
      </w:r>
    </w:p>
    <w:p w14:paraId="032AD725" w14:textId="77777777" w:rsidR="00EB55DD" w:rsidRPr="00EB55DD" w:rsidRDefault="00EB55DD" w:rsidP="00EB55DD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поддержка профессионального роста педагогов;</w:t>
      </w:r>
    </w:p>
    <w:p w14:paraId="1D8C5A85" w14:textId="77777777" w:rsidR="00EB55DD" w:rsidRPr="00EB55DD" w:rsidRDefault="00EB55DD" w:rsidP="00EB55DD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укрепление взаимодействия детского сада и семьи.</w:t>
      </w:r>
    </w:p>
    <w:p w14:paraId="2C795D03" w14:textId="77777777" w:rsidR="00EB55DD" w:rsidRPr="00EB55DD" w:rsidRDefault="00EB55DD" w:rsidP="00EB55DD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D54A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Задачи в рамках Года дошкольного образования:</w:t>
      </w:r>
    </w:p>
    <w:p w14:paraId="46F20B84" w14:textId="77777777" w:rsidR="00EB55DD" w:rsidRPr="00EB55DD" w:rsidRDefault="00EB55DD" w:rsidP="00EB55DD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разработка и утверждение порядка проведения экспертизы средств обучения и воспитания;</w:t>
      </w:r>
    </w:p>
    <w:p w14:paraId="4EB08F1C" w14:textId="77777777" w:rsidR="00EB55DD" w:rsidRPr="00EB55DD" w:rsidRDefault="00EB55DD" w:rsidP="00EB55DD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внесение изменений в федеральный государственный образовательный стандарт дошкольного образования (ФГОС ДО) для улучшения эффективности воспитательных задач. В новой редакции акцент сместится в сторону формирования у детей базовых нравственных ориентиров, патриотизма, уважения к культурным традициям и социальной ответственности;</w:t>
      </w:r>
    </w:p>
    <w:p w14:paraId="666EFBF0" w14:textId="77777777" w:rsidR="00EB55DD" w:rsidRPr="00EB55DD" w:rsidRDefault="00EB55DD" w:rsidP="00EB55DD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создание единой методологии оформления пространств в детских садах — </w:t>
      </w:r>
      <w:proofErr w:type="spellStart"/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Минпросвещения</w:t>
      </w:r>
      <w:proofErr w:type="spellEnd"/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разработает рекомендации по современному дизайну, безопасности и инклюзивности;</w:t>
      </w:r>
    </w:p>
    <w:p w14:paraId="4AC40D10" w14:textId="5877AAE5" w:rsidR="00EB55DD" w:rsidRPr="00EB55DD" w:rsidRDefault="00EB55DD" w:rsidP="00EB55DD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 xml:space="preserve">запуск единого </w:t>
      </w:r>
      <w:r w:rsidR="0017401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оссийского цифрового ресурса для педагогов и родителей, где в разделе «Заведующие детскими садами» представят лучшие практики и управленческие решения. Доступ к материалам будет в том числе через мессенджер MAX;</w:t>
      </w:r>
    </w:p>
    <w:p w14:paraId="5E3607B6" w14:textId="77777777" w:rsidR="00EB55DD" w:rsidRPr="00EB55DD" w:rsidRDefault="00EB55DD" w:rsidP="00EB55DD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поэтапное внедрение Программы просвещения родителей дошкольников в регионах России. К 2030 году планируется охватить реализацией Программы все субъекты РФ.</w:t>
      </w:r>
    </w:p>
    <w:p w14:paraId="59D2B658" w14:textId="77777777" w:rsidR="00EB55DD" w:rsidRPr="00EB55DD" w:rsidRDefault="00EB55DD" w:rsidP="00EB55DD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</w:p>
    <w:p w14:paraId="03AA3706" w14:textId="77777777" w:rsidR="00EB55DD" w:rsidRPr="00EB55DD" w:rsidRDefault="00EB55DD" w:rsidP="00EB55DD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Инициатива 2026 года вписана в более широкую стратегию — Концепцию развития дошкольного образования до 2030 года, представленную </w:t>
      </w:r>
      <w:proofErr w:type="spellStart"/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Минпросвещением</w:t>
      </w:r>
      <w:proofErr w:type="spellEnd"/>
      <w:r w:rsidRPr="00EB55D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Государственной думе в 2023 году. </w:t>
      </w:r>
    </w:p>
    <w:p w14:paraId="340D879E" w14:textId="77777777" w:rsidR="00EB55DD" w:rsidRPr="00FD54AA" w:rsidRDefault="00EB55DD">
      <w:pPr>
        <w:rPr>
          <w:rFonts w:ascii="Times New Roman" w:hAnsi="Times New Roman" w:cs="Times New Roman"/>
          <w:sz w:val="28"/>
          <w:szCs w:val="28"/>
        </w:rPr>
      </w:pPr>
    </w:p>
    <w:p w14:paraId="06189936" w14:textId="0FB2AA7B" w:rsidR="00EB55DD" w:rsidRPr="00FD54AA" w:rsidRDefault="00FD54AA" w:rsidP="00EB55DD">
      <w:pPr>
        <w:rPr>
          <w:rFonts w:ascii="Times New Roman" w:hAnsi="Times New Roman" w:cs="Times New Roman"/>
          <w:sz w:val="28"/>
          <w:szCs w:val="28"/>
        </w:rPr>
      </w:pPr>
      <w:r w:rsidRPr="00FD54AA">
        <w:rPr>
          <w:rFonts w:ascii="Times New Roman" w:hAnsi="Times New Roman" w:cs="Times New Roman"/>
          <w:sz w:val="28"/>
          <w:szCs w:val="28"/>
        </w:rPr>
        <w:t xml:space="preserve">В рамках тематического года в </w:t>
      </w:r>
      <w:proofErr w:type="gramStart"/>
      <w:r w:rsidRPr="00FD54AA">
        <w:rPr>
          <w:rFonts w:ascii="Times New Roman" w:hAnsi="Times New Roman" w:cs="Times New Roman"/>
          <w:sz w:val="28"/>
          <w:szCs w:val="28"/>
        </w:rPr>
        <w:t xml:space="preserve">филиале  </w:t>
      </w:r>
      <w:r w:rsidR="0017401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D54AA">
        <w:rPr>
          <w:rFonts w:ascii="Times New Roman" w:hAnsi="Times New Roman" w:cs="Times New Roman"/>
          <w:sz w:val="28"/>
          <w:szCs w:val="28"/>
        </w:rPr>
        <w:t xml:space="preserve"> Непоседы</w:t>
      </w:r>
      <w:r w:rsidR="0017401F">
        <w:rPr>
          <w:rFonts w:ascii="Times New Roman" w:hAnsi="Times New Roman" w:cs="Times New Roman"/>
          <w:sz w:val="28"/>
          <w:szCs w:val="28"/>
        </w:rPr>
        <w:t>»</w:t>
      </w:r>
      <w:r w:rsidRPr="00FD54AA">
        <w:rPr>
          <w:rFonts w:ascii="Times New Roman" w:hAnsi="Times New Roman" w:cs="Times New Roman"/>
          <w:sz w:val="28"/>
          <w:szCs w:val="28"/>
        </w:rPr>
        <w:t xml:space="preserve"> МБДОУ № 149 г. Пензы  «Город детства» планируется  реализовать мероприятия , целью которых является : 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</w:t>
      </w:r>
    </w:p>
    <w:p w14:paraId="78BA53CD" w14:textId="77777777" w:rsidR="00EB55DD" w:rsidRPr="00FD54AA" w:rsidRDefault="00EB55DD" w:rsidP="00EB55DD">
      <w:pPr>
        <w:rPr>
          <w:rFonts w:ascii="Times New Roman" w:hAnsi="Times New Roman" w:cs="Times New Roman"/>
          <w:sz w:val="28"/>
          <w:szCs w:val="28"/>
        </w:rPr>
      </w:pPr>
    </w:p>
    <w:p w14:paraId="1F2DDF9A" w14:textId="77777777" w:rsidR="00477D1E" w:rsidRPr="00FD54AA" w:rsidRDefault="00EB55DD" w:rsidP="00EB55DD">
      <w:pPr>
        <w:tabs>
          <w:tab w:val="left" w:pos="261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D54AA">
        <w:rPr>
          <w:rFonts w:ascii="Times New Roman" w:hAnsi="Times New Roman" w:cs="Times New Roman"/>
          <w:sz w:val="28"/>
          <w:szCs w:val="28"/>
        </w:rPr>
        <w:t>Мероприятия по реализации дорожной карты в филиале МБДОУ № 149 г. Пензы «Город детства»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3812"/>
        <w:gridCol w:w="1984"/>
        <w:gridCol w:w="1383"/>
      </w:tblGrid>
      <w:tr w:rsidR="00EB55DD" w:rsidRPr="00FD54AA" w14:paraId="24888000" w14:textId="77777777" w:rsidTr="00EB55DD">
        <w:tc>
          <w:tcPr>
            <w:tcW w:w="2392" w:type="dxa"/>
          </w:tcPr>
          <w:p w14:paraId="3DE7E1CD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3812" w:type="dxa"/>
          </w:tcPr>
          <w:p w14:paraId="03CE3A8F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</w:tcPr>
          <w:p w14:paraId="19A9458F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383" w:type="dxa"/>
          </w:tcPr>
          <w:p w14:paraId="0DDE4EFA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B55DD" w:rsidRPr="00FD54AA" w14:paraId="4C017FD0" w14:textId="77777777" w:rsidTr="00EB55DD">
        <w:trPr>
          <w:trHeight w:val="142"/>
        </w:trPr>
        <w:tc>
          <w:tcPr>
            <w:tcW w:w="2392" w:type="dxa"/>
            <w:vMerge w:val="restart"/>
          </w:tcPr>
          <w:p w14:paraId="23A335CD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Повышения качества образовательной деятельности</w:t>
            </w:r>
          </w:p>
        </w:tc>
        <w:tc>
          <w:tcPr>
            <w:tcW w:w="3812" w:type="dxa"/>
            <w:tcBorders>
              <w:bottom w:val="single" w:sz="4" w:space="0" w:color="auto"/>
            </w:tcBorders>
          </w:tcPr>
          <w:p w14:paraId="4753BCFC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ОП ДО для всех 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участников  образовательных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85DC45" w14:textId="24DEAE94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14604346" w14:textId="77777777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</w:tc>
      </w:tr>
      <w:tr w:rsidR="00EB55DD" w:rsidRPr="00FD54AA" w14:paraId="056756C9" w14:textId="77777777" w:rsidTr="00EB55DD">
        <w:trPr>
          <w:trHeight w:val="206"/>
        </w:trPr>
        <w:tc>
          <w:tcPr>
            <w:tcW w:w="2392" w:type="dxa"/>
            <w:vMerge/>
          </w:tcPr>
          <w:p w14:paraId="70912EEB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0CC1DDD8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Участие педагогов в региональных проектах и конкурсах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684D50" w14:textId="5149021D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06A9F20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5DD" w:rsidRPr="00FD54AA" w14:paraId="486B6141" w14:textId="77777777" w:rsidTr="00EB55DD">
        <w:trPr>
          <w:trHeight w:val="237"/>
        </w:trPr>
        <w:tc>
          <w:tcPr>
            <w:tcW w:w="2392" w:type="dxa"/>
            <w:vMerge/>
          </w:tcPr>
          <w:p w14:paraId="68790D6C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0704CF1D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Обеспечение прохождения курсов повышения квалификации педагогами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8A4E12" w14:textId="375330DD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7AE1EDC4" w14:textId="77777777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</w:tc>
      </w:tr>
      <w:tr w:rsidR="00EB55DD" w:rsidRPr="00FD54AA" w14:paraId="3DC9B9EF" w14:textId="77777777" w:rsidTr="00EB55DD">
        <w:trPr>
          <w:trHeight w:val="158"/>
        </w:trPr>
        <w:tc>
          <w:tcPr>
            <w:tcW w:w="2392" w:type="dxa"/>
            <w:vMerge/>
          </w:tcPr>
          <w:p w14:paraId="5A7EC790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4CBACE0E" w14:textId="77777777" w:rsidR="00EB55DD" w:rsidRPr="00FD54AA" w:rsidRDefault="00955A88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Зонирование  пространства групп с выделением зон по областям развития детей в соответствии с их интересами, познавательной, и творческой.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7FDAC2" w14:textId="76727B05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04F81EFE" w14:textId="77777777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B55DD" w:rsidRPr="00FD54AA" w14:paraId="4EC5F970" w14:textId="77777777" w:rsidTr="00EB55DD">
        <w:trPr>
          <w:trHeight w:val="148"/>
        </w:trPr>
        <w:tc>
          <w:tcPr>
            <w:tcW w:w="2392" w:type="dxa"/>
            <w:vMerge/>
          </w:tcPr>
          <w:p w14:paraId="7EEEE07C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2D26ED02" w14:textId="77777777" w:rsidR="00EB55DD" w:rsidRPr="00FD54AA" w:rsidRDefault="00955A88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проведенных мероприятиях, значимых моментах, реализуемых 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проектах ,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с семьями воспитанников на сайте и в педагогическом сообществе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5F3839" w14:textId="4371A23C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4FCBC05" w14:textId="77777777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</w:tc>
      </w:tr>
      <w:tr w:rsidR="00EB55DD" w:rsidRPr="00FD54AA" w14:paraId="08DDF0D7" w14:textId="77777777" w:rsidTr="00EB55DD">
        <w:trPr>
          <w:trHeight w:val="190"/>
        </w:trPr>
        <w:tc>
          <w:tcPr>
            <w:tcW w:w="2392" w:type="dxa"/>
            <w:vMerge/>
          </w:tcPr>
          <w:p w14:paraId="1BFF0D90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22B818EB" w14:textId="77777777" w:rsidR="00EB55DD" w:rsidRPr="00FD54AA" w:rsidRDefault="00955A88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Оказывать методическую помощь педагогам по  использованию инновационных программ для повышения качества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A0AD6A" w14:textId="682C5C3C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E297E45" w14:textId="77777777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</w:tc>
      </w:tr>
      <w:tr w:rsidR="00EB55DD" w:rsidRPr="00FD54AA" w14:paraId="6580BE5D" w14:textId="77777777" w:rsidTr="00EB55DD">
        <w:trPr>
          <w:trHeight w:val="206"/>
        </w:trPr>
        <w:tc>
          <w:tcPr>
            <w:tcW w:w="2392" w:type="dxa"/>
            <w:vMerge/>
          </w:tcPr>
          <w:p w14:paraId="456D1E6E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06352FE4" w14:textId="77777777" w:rsidR="00EB55DD" w:rsidRPr="00FD54AA" w:rsidRDefault="00955A88" w:rsidP="001C4BCC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Обеспечение системной коррекционн</w:t>
            </w:r>
            <w:r w:rsidR="001C4BCC" w:rsidRPr="00FD54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развивающей работы с детьми с ТНР/ОВЗ в 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</w:t>
            </w:r>
            <w:r w:rsidR="00C2713D"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формах</w:t>
            </w:r>
            <w:proofErr w:type="gramEnd"/>
            <w:r w:rsidR="00C2713D"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</w:t>
            </w:r>
            <w:r w:rsidR="00206EC6"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всех образовательных областей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7AEDB5" w14:textId="6472D430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3FE1538" w14:textId="77777777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Логопеды, Педагог - психолог</w:t>
            </w:r>
          </w:p>
        </w:tc>
      </w:tr>
      <w:tr w:rsidR="00EB55DD" w:rsidRPr="00FD54AA" w14:paraId="3B925E3D" w14:textId="77777777" w:rsidTr="00EB55DD">
        <w:trPr>
          <w:trHeight w:val="206"/>
        </w:trPr>
        <w:tc>
          <w:tcPr>
            <w:tcW w:w="2392" w:type="dxa"/>
            <w:vMerge/>
          </w:tcPr>
          <w:p w14:paraId="1713D865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6F614FAA" w14:textId="77777777" w:rsidR="00EB55DD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Реализация  патриотического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«Добрые игры», организация смотров конкурсов в ДОО, участие детей и педагогов в конкурсах и фестивалях 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3A16B6" w14:textId="1CBC0B62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685F199" w14:textId="77777777" w:rsidR="00EB55DD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B55DD" w:rsidRPr="00FD54AA" w14:paraId="34B859E8" w14:textId="77777777" w:rsidTr="00EB55DD">
        <w:trPr>
          <w:trHeight w:val="100"/>
        </w:trPr>
        <w:tc>
          <w:tcPr>
            <w:tcW w:w="2392" w:type="dxa"/>
            <w:vMerge/>
          </w:tcPr>
          <w:p w14:paraId="79362AF7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</w:tcBorders>
          </w:tcPr>
          <w:p w14:paraId="2E1B39A5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57F48C7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5F17F254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EC6" w:rsidRPr="00FD54AA" w14:paraId="76638B1A" w14:textId="77777777" w:rsidTr="00206EC6">
        <w:trPr>
          <w:trHeight w:val="918"/>
        </w:trPr>
        <w:tc>
          <w:tcPr>
            <w:tcW w:w="2392" w:type="dxa"/>
            <w:vMerge w:val="restart"/>
          </w:tcPr>
          <w:p w14:paraId="1F5DE782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 образовательных условий </w:t>
            </w:r>
          </w:p>
        </w:tc>
        <w:tc>
          <w:tcPr>
            <w:tcW w:w="3812" w:type="dxa"/>
            <w:tcBorders>
              <w:bottom w:val="single" w:sz="4" w:space="0" w:color="auto"/>
            </w:tcBorders>
          </w:tcPr>
          <w:p w14:paraId="708731FA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Повышение  уровня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профессионализма  кадрового состава ДО.</w:t>
            </w:r>
          </w:p>
        </w:tc>
        <w:tc>
          <w:tcPr>
            <w:tcW w:w="1984" w:type="dxa"/>
            <w:vMerge w:val="restart"/>
          </w:tcPr>
          <w:p w14:paraId="0D95362A" w14:textId="46C1E4C6" w:rsidR="00206EC6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383" w:type="dxa"/>
            <w:vMerge w:val="restart"/>
          </w:tcPr>
          <w:p w14:paraId="304BA3EE" w14:textId="77777777" w:rsidR="00206EC6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14:paraId="60DC9D8D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51DFE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C3EBE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FAB9C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73613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2256F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2E572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9233F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A2A1D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E68B0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2ECBA" w14:textId="77777777" w:rsidR="001C4BCC" w:rsidRPr="00FD54AA" w:rsidRDefault="00FD54AA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14:paraId="5810454E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FA1D9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0B383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36C7A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заведующего </w:t>
            </w:r>
          </w:p>
          <w:p w14:paraId="3F456487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E7192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7E8C5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9BBA2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14:paraId="15E02F8A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C7402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B5761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  <w:p w14:paraId="0463F83D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6E107" w14:textId="77777777" w:rsidR="001C4BCC" w:rsidRPr="00FD54AA" w:rsidRDefault="001C4BCC" w:rsidP="001C4BCC">
            <w:pPr>
              <w:tabs>
                <w:tab w:val="lef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EC6" w:rsidRPr="00FD54AA" w14:paraId="775E2172" w14:textId="77777777" w:rsidTr="00206EC6">
        <w:trPr>
          <w:trHeight w:val="148"/>
        </w:trPr>
        <w:tc>
          <w:tcPr>
            <w:tcW w:w="2392" w:type="dxa"/>
            <w:vMerge/>
          </w:tcPr>
          <w:p w14:paraId="63DC622C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18AF2A66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Приведение РППС в соответствие с ФОП ДО.</w:t>
            </w:r>
          </w:p>
        </w:tc>
        <w:tc>
          <w:tcPr>
            <w:tcW w:w="1984" w:type="dxa"/>
            <w:vMerge/>
          </w:tcPr>
          <w:p w14:paraId="12FA3A90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24A55FEF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EC6" w:rsidRPr="00FD54AA" w14:paraId="151733BC" w14:textId="77777777" w:rsidTr="00206EC6">
        <w:trPr>
          <w:trHeight w:val="158"/>
        </w:trPr>
        <w:tc>
          <w:tcPr>
            <w:tcW w:w="2392" w:type="dxa"/>
            <w:vMerge/>
            <w:tcBorders>
              <w:bottom w:val="single" w:sz="4" w:space="0" w:color="auto"/>
            </w:tcBorders>
          </w:tcPr>
          <w:p w14:paraId="71361982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437D7D3F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Создание психолого-педагогических условий развития и воспитания детей в ДО</w:t>
            </w:r>
          </w:p>
        </w:tc>
        <w:tc>
          <w:tcPr>
            <w:tcW w:w="1984" w:type="dxa"/>
            <w:vMerge/>
          </w:tcPr>
          <w:p w14:paraId="403ABED1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28B7251B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EC6" w:rsidRPr="00FD54AA" w14:paraId="48474A48" w14:textId="77777777" w:rsidTr="00206EC6">
        <w:trPr>
          <w:trHeight w:val="158"/>
        </w:trPr>
        <w:tc>
          <w:tcPr>
            <w:tcW w:w="2392" w:type="dxa"/>
            <w:vMerge w:val="restart"/>
            <w:tcBorders>
              <w:top w:val="single" w:sz="4" w:space="0" w:color="auto"/>
            </w:tcBorders>
          </w:tcPr>
          <w:p w14:paraId="36286C3E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Повышения качества взаимодействия с семьёй</w:t>
            </w: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47CD6229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Организация просветительской работы с родителями по повышению качества образовательных условий ДО</w:t>
            </w:r>
          </w:p>
        </w:tc>
        <w:tc>
          <w:tcPr>
            <w:tcW w:w="1984" w:type="dxa"/>
            <w:vMerge/>
          </w:tcPr>
          <w:p w14:paraId="2D3B9E5B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6336CC44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EC6" w:rsidRPr="00FD54AA" w14:paraId="309065E7" w14:textId="77777777" w:rsidTr="00206EC6">
        <w:trPr>
          <w:trHeight w:val="1471"/>
        </w:trPr>
        <w:tc>
          <w:tcPr>
            <w:tcW w:w="2392" w:type="dxa"/>
            <w:vMerge/>
          </w:tcPr>
          <w:p w14:paraId="71F9967A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0F0EBCDC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Корректировать планы работы с родителями с учетом постоянно изменяющихся условий.</w:t>
            </w:r>
          </w:p>
          <w:p w14:paraId="4370052F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3B83BDEE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481A35D7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EC6" w:rsidRPr="00FD54AA" w14:paraId="2F6E9660" w14:textId="77777777" w:rsidTr="00206EC6">
        <w:trPr>
          <w:trHeight w:val="237"/>
        </w:trPr>
        <w:tc>
          <w:tcPr>
            <w:tcW w:w="2392" w:type="dxa"/>
            <w:vMerge/>
          </w:tcPr>
          <w:p w14:paraId="2EA21EDE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1C86FD39" w14:textId="77777777" w:rsidR="00206EC6" w:rsidRPr="00FD54AA" w:rsidRDefault="00206EC6" w:rsidP="00206EC6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мероприятия, музыкальные гостиные, походы и экскурсии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1AD2DA1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6BBC3C9F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EC6" w:rsidRPr="00FD54AA" w14:paraId="34E242EE" w14:textId="77777777" w:rsidTr="00206EC6">
        <w:trPr>
          <w:trHeight w:val="192"/>
        </w:trPr>
        <w:tc>
          <w:tcPr>
            <w:tcW w:w="2392" w:type="dxa"/>
            <w:vMerge/>
          </w:tcPr>
          <w:p w14:paraId="408BBFF6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</w:tcBorders>
          </w:tcPr>
          <w:p w14:paraId="4C500719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по содержанию  образовательной деятельности во всех областях развития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52D35E8" w14:textId="10EF5783" w:rsidR="00206EC6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83" w:type="dxa"/>
            <w:vMerge/>
          </w:tcPr>
          <w:p w14:paraId="2279C75F" w14:textId="77777777" w:rsidR="00206EC6" w:rsidRPr="00FD54AA" w:rsidRDefault="00206EC6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CC" w:rsidRPr="00FD54AA" w14:paraId="18BF2F89" w14:textId="77777777" w:rsidTr="001C4BCC">
        <w:trPr>
          <w:trHeight w:val="443"/>
        </w:trPr>
        <w:tc>
          <w:tcPr>
            <w:tcW w:w="2392" w:type="dxa"/>
            <w:vMerge w:val="restart"/>
          </w:tcPr>
          <w:p w14:paraId="672E7FDF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Повышение качества здоровья, безопасности качества услуг по присмотру и уходу</w:t>
            </w:r>
          </w:p>
        </w:tc>
        <w:tc>
          <w:tcPr>
            <w:tcW w:w="3812" w:type="dxa"/>
            <w:tcBorders>
              <w:bottom w:val="single" w:sz="4" w:space="0" w:color="auto"/>
            </w:tcBorders>
          </w:tcPr>
          <w:p w14:paraId="7DEC7EED" w14:textId="77777777" w:rsidR="001C4BCC" w:rsidRPr="00FD54AA" w:rsidRDefault="001C4BCC" w:rsidP="001C4BCC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Реализация  здоровьесберегающих технологий в образовательной деятельности</w:t>
            </w:r>
          </w:p>
        </w:tc>
        <w:tc>
          <w:tcPr>
            <w:tcW w:w="1984" w:type="dxa"/>
            <w:vMerge w:val="restart"/>
          </w:tcPr>
          <w:p w14:paraId="74CE4008" w14:textId="7BB95B45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1740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83" w:type="dxa"/>
            <w:vMerge w:val="restart"/>
          </w:tcPr>
          <w:p w14:paraId="277B6F84" w14:textId="77777777" w:rsidR="001C4BCC" w:rsidRPr="00FD54AA" w:rsidRDefault="00FD54AA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14:paraId="4571D120" w14:textId="77777777" w:rsidR="00FD54AA" w:rsidRPr="00FD54AA" w:rsidRDefault="00FD54AA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  <w:p w14:paraId="3A709EFA" w14:textId="77777777" w:rsidR="00FD54AA" w:rsidRPr="00FD54AA" w:rsidRDefault="00FD54AA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FBB4F" w14:textId="77777777" w:rsidR="00FD54AA" w:rsidRPr="00FD54AA" w:rsidRDefault="00FD54AA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17B0C" w14:textId="77777777" w:rsidR="00FD54AA" w:rsidRPr="00FD54AA" w:rsidRDefault="00FD54AA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  <w:p w14:paraId="5FAA61C9" w14:textId="77777777" w:rsidR="00FD54AA" w:rsidRPr="00FD54AA" w:rsidRDefault="00FD54AA" w:rsidP="00FD5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64179" w14:textId="77777777" w:rsidR="00FD54AA" w:rsidRPr="00FD54AA" w:rsidRDefault="00FD54AA" w:rsidP="00FD5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A968D" w14:textId="77777777" w:rsidR="00FD54AA" w:rsidRPr="00FD54AA" w:rsidRDefault="00FD54AA" w:rsidP="00FD5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14:paraId="0E2E5FAA" w14:textId="77777777" w:rsidR="00FD54AA" w:rsidRPr="00FD54AA" w:rsidRDefault="00FD54AA" w:rsidP="00FD5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8B854" w14:textId="77777777" w:rsidR="00FD54AA" w:rsidRPr="00FD54AA" w:rsidRDefault="00FD54AA" w:rsidP="00FD5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43180" w14:textId="77777777" w:rsidR="00FD54AA" w:rsidRPr="00FD54AA" w:rsidRDefault="00FD54AA" w:rsidP="00FD5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BE42D" w14:textId="77777777" w:rsidR="00FD54AA" w:rsidRPr="00FD54AA" w:rsidRDefault="00FD54AA" w:rsidP="00FD5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  <w:p w14:paraId="49FD62AC" w14:textId="77777777" w:rsidR="00FD54AA" w:rsidRPr="00FD54AA" w:rsidRDefault="00FD54AA" w:rsidP="00FD5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C4BCC" w:rsidRPr="00FD54AA" w14:paraId="2164AF36" w14:textId="77777777" w:rsidTr="001C4BCC">
        <w:trPr>
          <w:trHeight w:val="538"/>
        </w:trPr>
        <w:tc>
          <w:tcPr>
            <w:tcW w:w="2392" w:type="dxa"/>
            <w:vMerge/>
          </w:tcPr>
          <w:p w14:paraId="798F6672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0D5A0ECA" w14:textId="77777777" w:rsidR="001C4BCC" w:rsidRPr="00FD54AA" w:rsidRDefault="001C4BCC" w:rsidP="001C4BCC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Создавать безопасное пребывание детей в детском саду и на территории.</w:t>
            </w:r>
          </w:p>
        </w:tc>
        <w:tc>
          <w:tcPr>
            <w:tcW w:w="1984" w:type="dxa"/>
            <w:vMerge/>
          </w:tcPr>
          <w:p w14:paraId="52F61A19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46540C32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CC" w:rsidRPr="00FD54AA" w14:paraId="3BE49BEB" w14:textId="77777777" w:rsidTr="001C4BCC">
        <w:trPr>
          <w:trHeight w:val="332"/>
        </w:trPr>
        <w:tc>
          <w:tcPr>
            <w:tcW w:w="2392" w:type="dxa"/>
            <w:vMerge/>
          </w:tcPr>
          <w:p w14:paraId="2EA26450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</w:tcPr>
          <w:p w14:paraId="26EF25A9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выставок, участие в проектах и мероприятиях на тему: здоровье и безопасность</w:t>
            </w:r>
          </w:p>
        </w:tc>
        <w:tc>
          <w:tcPr>
            <w:tcW w:w="1984" w:type="dxa"/>
            <w:vMerge/>
          </w:tcPr>
          <w:p w14:paraId="3F847AA5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5861D2E6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CC" w:rsidRPr="00FD54AA" w14:paraId="708FD1DA" w14:textId="77777777" w:rsidTr="001C4BCC">
        <w:trPr>
          <w:trHeight w:val="269"/>
        </w:trPr>
        <w:tc>
          <w:tcPr>
            <w:tcW w:w="2392" w:type="dxa"/>
            <w:vMerge/>
          </w:tcPr>
          <w:p w14:paraId="4C3E6275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single" w:sz="4" w:space="0" w:color="auto"/>
            </w:tcBorders>
          </w:tcPr>
          <w:p w14:paraId="1054056A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AA">
              <w:rPr>
                <w:rFonts w:ascii="Times New Roman" w:hAnsi="Times New Roman" w:cs="Times New Roman"/>
                <w:sz w:val="28"/>
                <w:szCs w:val="28"/>
              </w:rPr>
              <w:t>Создавать условия по возрастным, особым образовательным потребностям  детей с ОВЗ и детей инвалидов</w:t>
            </w:r>
          </w:p>
        </w:tc>
        <w:tc>
          <w:tcPr>
            <w:tcW w:w="1984" w:type="dxa"/>
            <w:vMerge/>
          </w:tcPr>
          <w:p w14:paraId="02605DFF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4602B2BD" w14:textId="77777777" w:rsidR="001C4BCC" w:rsidRPr="00FD54AA" w:rsidRDefault="001C4BCC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5DD" w:rsidRPr="00FD54AA" w14:paraId="6C75EBCA" w14:textId="77777777" w:rsidTr="00EB55DD">
        <w:tc>
          <w:tcPr>
            <w:tcW w:w="2392" w:type="dxa"/>
          </w:tcPr>
          <w:p w14:paraId="58729D31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14:paraId="40054A86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608DBD6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CE65C76" w14:textId="77777777" w:rsidR="00EB55DD" w:rsidRPr="00FD54AA" w:rsidRDefault="00EB55DD" w:rsidP="00EB55DD">
            <w:pPr>
              <w:tabs>
                <w:tab w:val="left" w:pos="26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E384D2" w14:textId="77777777" w:rsidR="00EB55DD" w:rsidRPr="00FD54AA" w:rsidRDefault="00EB55DD" w:rsidP="00EB55DD">
      <w:pPr>
        <w:tabs>
          <w:tab w:val="left" w:pos="2611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EB55DD" w:rsidRPr="00FD54AA" w:rsidSect="0047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47742"/>
    <w:multiLevelType w:val="multilevel"/>
    <w:tmpl w:val="BE70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D5C8E"/>
    <w:multiLevelType w:val="multilevel"/>
    <w:tmpl w:val="38BE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DD"/>
    <w:rsid w:val="0017401F"/>
    <w:rsid w:val="001C4BCC"/>
    <w:rsid w:val="00206EC6"/>
    <w:rsid w:val="003B6148"/>
    <w:rsid w:val="00477D1E"/>
    <w:rsid w:val="007215DF"/>
    <w:rsid w:val="00955A88"/>
    <w:rsid w:val="00C2713D"/>
    <w:rsid w:val="00EB55DD"/>
    <w:rsid w:val="00FD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02E1"/>
  <w15:docId w15:val="{1FC473BE-1A08-4561-9772-92D25CB4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5DD"/>
    <w:rPr>
      <w:b/>
      <w:bCs/>
    </w:rPr>
  </w:style>
  <w:style w:type="table" w:styleId="a5">
    <w:name w:val="Table Grid"/>
    <w:basedOn w:val="a1"/>
    <w:uiPriority w:val="59"/>
    <w:rsid w:val="00EB55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Львовна</dc:creator>
  <cp:lastModifiedBy>Admin</cp:lastModifiedBy>
  <cp:revision>2</cp:revision>
  <dcterms:created xsi:type="dcterms:W3CDTF">2026-05-07T20:02:00Z</dcterms:created>
  <dcterms:modified xsi:type="dcterms:W3CDTF">2026-05-07T20:02:00Z</dcterms:modified>
</cp:coreProperties>
</file>